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E" w:rsidRPr="0000495B" w:rsidRDefault="00CC3F08" w:rsidP="0000495B">
      <w:pPr>
        <w:jc w:val="center"/>
        <w:rPr>
          <w:sz w:val="48"/>
          <w:szCs w:val="48"/>
        </w:rPr>
      </w:pPr>
      <w:bookmarkStart w:id="0" w:name="_GoBack"/>
      <w:bookmarkEnd w:id="0"/>
      <w:r w:rsidRPr="0000495B">
        <w:rPr>
          <w:rFonts w:hint="eastAsia"/>
          <w:sz w:val="48"/>
          <w:szCs w:val="48"/>
        </w:rPr>
        <w:t>専門技師</w:t>
      </w:r>
      <w:r w:rsidR="00D84CCC">
        <w:rPr>
          <w:rFonts w:hint="eastAsia"/>
          <w:sz w:val="48"/>
          <w:szCs w:val="48"/>
        </w:rPr>
        <w:t>認定期間の延長</w:t>
      </w:r>
      <w:r w:rsidRPr="0000495B">
        <w:rPr>
          <w:rFonts w:hint="eastAsia"/>
          <w:sz w:val="48"/>
          <w:szCs w:val="48"/>
        </w:rPr>
        <w:t>希望</w:t>
      </w:r>
    </w:p>
    <w:p w:rsidR="00CC3F08" w:rsidRDefault="00CC3F08"/>
    <w:p w:rsidR="0000495B" w:rsidRDefault="0000495B"/>
    <w:p w:rsidR="00CC3F08" w:rsidRPr="0000495B" w:rsidRDefault="00CC3F08" w:rsidP="0000495B">
      <w:pPr>
        <w:ind w:firstLineChars="100" w:firstLine="360"/>
        <w:rPr>
          <w:sz w:val="36"/>
          <w:szCs w:val="36"/>
        </w:rPr>
      </w:pPr>
      <w:r w:rsidRPr="0000495B">
        <w:rPr>
          <w:rFonts w:hint="eastAsia"/>
          <w:sz w:val="36"/>
          <w:szCs w:val="36"/>
        </w:rPr>
        <w:t>日本血管撮影・インターベンション専門診療放射線技師の更新時に</w:t>
      </w:r>
      <w:r w:rsidR="008D60AF">
        <w:rPr>
          <w:rFonts w:hint="eastAsia"/>
          <w:sz w:val="36"/>
          <w:szCs w:val="36"/>
        </w:rPr>
        <w:t>資格認定更新規定細則第</w:t>
      </w:r>
      <w:r w:rsidR="008D60AF">
        <w:rPr>
          <w:rFonts w:hint="eastAsia"/>
          <w:sz w:val="36"/>
          <w:szCs w:val="36"/>
        </w:rPr>
        <w:t>3</w:t>
      </w:r>
      <w:r w:rsidRPr="0000495B">
        <w:rPr>
          <w:rFonts w:hint="eastAsia"/>
          <w:sz w:val="36"/>
          <w:szCs w:val="36"/>
        </w:rPr>
        <w:t>条</w:t>
      </w:r>
      <w:r w:rsidR="00D84CCC">
        <w:rPr>
          <w:rFonts w:hint="eastAsia"/>
          <w:sz w:val="36"/>
          <w:szCs w:val="36"/>
        </w:rPr>
        <w:t>（６</w:t>
      </w:r>
      <w:r w:rsidRPr="0000495B">
        <w:rPr>
          <w:rFonts w:hint="eastAsia"/>
          <w:sz w:val="36"/>
          <w:szCs w:val="36"/>
        </w:rPr>
        <w:t>）</w:t>
      </w:r>
      <w:r w:rsidR="00D84CCC">
        <w:rPr>
          <w:rFonts w:hint="eastAsia"/>
          <w:sz w:val="36"/>
          <w:szCs w:val="36"/>
        </w:rPr>
        <w:t>によ</w:t>
      </w:r>
      <w:r w:rsidR="004F4432">
        <w:rPr>
          <w:rFonts w:hint="eastAsia"/>
          <w:sz w:val="36"/>
          <w:szCs w:val="36"/>
        </w:rPr>
        <w:t>る届け出により</w:t>
      </w:r>
      <w:r w:rsidRPr="0000495B">
        <w:rPr>
          <w:rFonts w:hint="eastAsia"/>
          <w:sz w:val="36"/>
          <w:szCs w:val="36"/>
        </w:rPr>
        <w:t>専門技師</w:t>
      </w:r>
      <w:r w:rsidR="004F4432">
        <w:rPr>
          <w:rFonts w:hint="eastAsia"/>
          <w:sz w:val="36"/>
          <w:szCs w:val="36"/>
        </w:rPr>
        <w:t>の認定期間の延長</w:t>
      </w:r>
      <w:r w:rsidRPr="0000495B">
        <w:rPr>
          <w:rFonts w:hint="eastAsia"/>
          <w:sz w:val="36"/>
          <w:szCs w:val="36"/>
        </w:rPr>
        <w:t>を希望します。</w:t>
      </w:r>
    </w:p>
    <w:p w:rsidR="0000495B" w:rsidRDefault="0000495B"/>
    <w:p w:rsidR="0000495B" w:rsidRDefault="0000495B"/>
    <w:p w:rsidR="00CC3F08" w:rsidRPr="004F4432" w:rsidRDefault="00CC3F08">
      <w:pPr>
        <w:rPr>
          <w:sz w:val="32"/>
          <w:szCs w:val="32"/>
        </w:rPr>
      </w:pPr>
      <w:r w:rsidRPr="004F4432">
        <w:rPr>
          <w:rFonts w:hint="eastAsia"/>
          <w:sz w:val="32"/>
          <w:szCs w:val="32"/>
        </w:rPr>
        <w:t>申請日</w:t>
      </w:r>
      <w:r w:rsidR="0000495B" w:rsidRPr="004F4432">
        <w:rPr>
          <w:rFonts w:hint="eastAsia"/>
          <w:sz w:val="32"/>
          <w:szCs w:val="32"/>
        </w:rPr>
        <w:t>：</w:t>
      </w:r>
    </w:p>
    <w:p w:rsidR="00CC3F08" w:rsidRPr="004F4432" w:rsidRDefault="00CC3F08">
      <w:pPr>
        <w:rPr>
          <w:sz w:val="32"/>
          <w:szCs w:val="32"/>
        </w:rPr>
      </w:pPr>
    </w:p>
    <w:p w:rsidR="00CC3F08" w:rsidRPr="004F4432" w:rsidRDefault="00CC3F08">
      <w:pPr>
        <w:rPr>
          <w:sz w:val="32"/>
          <w:szCs w:val="32"/>
        </w:rPr>
      </w:pPr>
      <w:r w:rsidRPr="004F4432">
        <w:rPr>
          <w:rFonts w:hint="eastAsia"/>
          <w:sz w:val="32"/>
          <w:szCs w:val="32"/>
        </w:rPr>
        <w:t>認定番号：</w:t>
      </w:r>
    </w:p>
    <w:p w:rsidR="00CC3F08" w:rsidRPr="004F4432" w:rsidRDefault="00CC3F08">
      <w:pPr>
        <w:rPr>
          <w:sz w:val="32"/>
          <w:szCs w:val="32"/>
        </w:rPr>
      </w:pPr>
    </w:p>
    <w:p w:rsidR="00CC3F08" w:rsidRPr="004F4432" w:rsidRDefault="00CC3F08">
      <w:pPr>
        <w:rPr>
          <w:sz w:val="32"/>
          <w:szCs w:val="32"/>
        </w:rPr>
      </w:pPr>
      <w:r w:rsidRPr="004F4432">
        <w:rPr>
          <w:rFonts w:hint="eastAsia"/>
          <w:sz w:val="32"/>
          <w:szCs w:val="32"/>
        </w:rPr>
        <w:t>氏　　名：</w:t>
      </w:r>
    </w:p>
    <w:p w:rsidR="004F4432" w:rsidRPr="004F4432" w:rsidRDefault="004F4432">
      <w:pPr>
        <w:rPr>
          <w:sz w:val="32"/>
          <w:szCs w:val="32"/>
        </w:rPr>
      </w:pPr>
    </w:p>
    <w:p w:rsidR="004F4432" w:rsidRDefault="004F4432">
      <w:pPr>
        <w:rPr>
          <w:sz w:val="32"/>
          <w:szCs w:val="32"/>
        </w:rPr>
      </w:pPr>
      <w:r w:rsidRPr="004F4432">
        <w:rPr>
          <w:rFonts w:hint="eastAsia"/>
          <w:sz w:val="32"/>
          <w:szCs w:val="32"/>
        </w:rPr>
        <w:t>届け出理由</w:t>
      </w:r>
      <w:r>
        <w:rPr>
          <w:rFonts w:hint="eastAsia"/>
          <w:sz w:val="32"/>
          <w:szCs w:val="32"/>
        </w:rPr>
        <w:t>：</w:t>
      </w:r>
    </w:p>
    <w:p w:rsidR="004F4432" w:rsidRDefault="004F4432">
      <w:pPr>
        <w:rPr>
          <w:sz w:val="32"/>
          <w:szCs w:val="32"/>
        </w:rPr>
      </w:pPr>
    </w:p>
    <w:p w:rsidR="004F4432" w:rsidRDefault="00D50AA2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>不足種別：</w:t>
      </w:r>
      <w:r w:rsidRPr="00D50AA2">
        <w:rPr>
          <w:rFonts w:hint="eastAsia"/>
          <w:sz w:val="24"/>
          <w:szCs w:val="24"/>
        </w:rPr>
        <w:t xml:space="preserve">単位数　　症例数　　（その他：　　　</w:t>
      </w:r>
      <w:r>
        <w:rPr>
          <w:rFonts w:hint="eastAsia"/>
          <w:sz w:val="24"/>
          <w:szCs w:val="24"/>
        </w:rPr>
        <w:t xml:space="preserve">　　　　　</w:t>
      </w:r>
      <w:r w:rsidRPr="00D50AA2">
        <w:rPr>
          <w:rFonts w:hint="eastAsia"/>
          <w:sz w:val="24"/>
          <w:szCs w:val="24"/>
        </w:rPr>
        <w:t xml:space="preserve">　　　）</w:t>
      </w:r>
    </w:p>
    <w:p w:rsidR="00D50AA2" w:rsidRDefault="00D50AA2">
      <w:pPr>
        <w:rPr>
          <w:sz w:val="24"/>
          <w:szCs w:val="24"/>
        </w:rPr>
      </w:pPr>
    </w:p>
    <w:p w:rsidR="00D50AA2" w:rsidRDefault="00D50AA2">
      <w:pPr>
        <w:rPr>
          <w:sz w:val="24"/>
          <w:szCs w:val="24"/>
        </w:rPr>
      </w:pPr>
    </w:p>
    <w:p w:rsidR="00D50AA2" w:rsidRPr="00D50AA2" w:rsidRDefault="00D50AA2">
      <w:pPr>
        <w:rPr>
          <w:sz w:val="24"/>
          <w:szCs w:val="24"/>
        </w:rPr>
      </w:pPr>
      <w:r w:rsidRPr="00D50AA2">
        <w:rPr>
          <w:rFonts w:hint="eastAsia"/>
          <w:sz w:val="24"/>
          <w:szCs w:val="24"/>
        </w:rPr>
        <w:t>延長は２年間を限度とし、その期間を</w:t>
      </w:r>
      <w:r w:rsidRPr="00D50AA2">
        <w:rPr>
          <w:rFonts w:ascii="ＭＳ 明朝" w:hAnsi="ＭＳ 明朝" w:hint="eastAsia"/>
          <w:sz w:val="24"/>
          <w:szCs w:val="24"/>
        </w:rPr>
        <w:t>認定後経過期間から減ずる</w:t>
      </w:r>
      <w:r>
        <w:rPr>
          <w:rFonts w:ascii="ＭＳ 明朝" w:hAnsi="ＭＳ 明朝" w:hint="eastAsia"/>
          <w:sz w:val="24"/>
          <w:szCs w:val="24"/>
        </w:rPr>
        <w:t>処置を行う</w:t>
      </w:r>
    </w:p>
    <w:sectPr w:rsidR="00D50AA2" w:rsidRPr="00D50A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F0" w:rsidRDefault="00BF0BF0" w:rsidP="008D60AF">
      <w:r>
        <w:separator/>
      </w:r>
    </w:p>
  </w:endnote>
  <w:endnote w:type="continuationSeparator" w:id="0">
    <w:p w:rsidR="00BF0BF0" w:rsidRDefault="00BF0BF0" w:rsidP="008D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F0" w:rsidRDefault="00BF0BF0" w:rsidP="008D60AF">
      <w:r>
        <w:separator/>
      </w:r>
    </w:p>
  </w:footnote>
  <w:footnote w:type="continuationSeparator" w:id="0">
    <w:p w:rsidR="00BF0BF0" w:rsidRDefault="00BF0BF0" w:rsidP="008D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8"/>
    <w:rsid w:val="0000495B"/>
    <w:rsid w:val="000E5D7B"/>
    <w:rsid w:val="003D1743"/>
    <w:rsid w:val="004748C8"/>
    <w:rsid w:val="004F4432"/>
    <w:rsid w:val="00561AE2"/>
    <w:rsid w:val="00751555"/>
    <w:rsid w:val="007E0A55"/>
    <w:rsid w:val="008D60AF"/>
    <w:rsid w:val="00A767C5"/>
    <w:rsid w:val="00A928A0"/>
    <w:rsid w:val="00BF0BF0"/>
    <w:rsid w:val="00CC3F08"/>
    <w:rsid w:val="00D50AA2"/>
    <w:rsid w:val="00D84CCC"/>
    <w:rsid w:val="00D9672D"/>
    <w:rsid w:val="00F8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0AF"/>
  </w:style>
  <w:style w:type="paragraph" w:styleId="a5">
    <w:name w:val="footer"/>
    <w:basedOn w:val="a"/>
    <w:link w:val="a6"/>
    <w:uiPriority w:val="99"/>
    <w:unhideWhenUsed/>
    <w:rsid w:val="008D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0AF"/>
  </w:style>
  <w:style w:type="paragraph" w:styleId="a5">
    <w:name w:val="footer"/>
    <w:basedOn w:val="a"/>
    <w:link w:val="a6"/>
    <w:uiPriority w:val="99"/>
    <w:unhideWhenUsed/>
    <w:rsid w:val="008D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博典</cp:lastModifiedBy>
  <cp:revision>2</cp:revision>
  <dcterms:created xsi:type="dcterms:W3CDTF">2015-06-17T04:45:00Z</dcterms:created>
  <dcterms:modified xsi:type="dcterms:W3CDTF">2015-06-17T04:45:00Z</dcterms:modified>
</cp:coreProperties>
</file>